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6854BA" w:rsidRDefault="00E828DD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bookmarkStart w:id="0" w:name="_GoBack"/>
      <w:bookmarkEnd w:id="0"/>
      <w:r w:rsidRPr="006854BA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6E5B27">
        <w:rPr>
          <w:rFonts w:asciiTheme="minorHAnsi" w:hAnsiTheme="minorHAnsi" w:cs="Arial"/>
          <w:b/>
          <w:sz w:val="24"/>
          <w:szCs w:val="24"/>
        </w:rPr>
        <w:t>6</w:t>
      </w:r>
    </w:p>
    <w:p w:rsidR="007F39FC" w:rsidRPr="00000A22" w:rsidRDefault="00E13397" w:rsidP="00E828DD">
      <w:pPr>
        <w:spacing w:after="0" w:line="240" w:lineRule="auto"/>
        <w:jc w:val="center"/>
        <w:rPr>
          <w:rFonts w:asciiTheme="minorHAnsi" w:hAnsiTheme="minorHAnsi" w:cs="Arial"/>
          <w:b/>
          <w:sz w:val="26"/>
          <w:szCs w:val="26"/>
        </w:rPr>
      </w:pPr>
      <w:r w:rsidRPr="00E13397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Rectangle 2" o:spid="_x0000_s1026" style="position:absolute;left:0;text-align:left;margin-left:-5.6pt;margin-top:3.6pt;width:463.5pt;height:32.7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" fillcolor="#f2f2f2"/>
        </w:pict>
      </w:r>
    </w:p>
    <w:p w:rsidR="002A5345" w:rsidRPr="00000A22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6"/>
          <w:szCs w:val="26"/>
        </w:rPr>
      </w:pPr>
      <w:r w:rsidRPr="00000A22">
        <w:rPr>
          <w:rFonts w:asciiTheme="minorHAnsi" w:hAnsiTheme="minorHAnsi" w:cs="Arial"/>
          <w:b/>
          <w:sz w:val="26"/>
          <w:szCs w:val="26"/>
        </w:rPr>
        <w:t xml:space="preserve">ČESTNÉ </w:t>
      </w:r>
      <w:r w:rsidR="005A14ED" w:rsidRPr="00000A22">
        <w:rPr>
          <w:rFonts w:asciiTheme="minorHAnsi" w:hAnsiTheme="minorHAnsi" w:cs="Arial"/>
          <w:b/>
          <w:sz w:val="26"/>
          <w:szCs w:val="26"/>
        </w:rPr>
        <w:t>PROHLÁŠENÍ – SEZNAM</w:t>
      </w:r>
      <w:r w:rsidR="003356A7" w:rsidRPr="00000A22">
        <w:rPr>
          <w:rFonts w:asciiTheme="minorHAnsi" w:hAnsiTheme="minorHAnsi" w:cs="Arial"/>
          <w:b/>
          <w:sz w:val="26"/>
          <w:szCs w:val="26"/>
        </w:rPr>
        <w:t xml:space="preserve"> ZAMĚSTNANCŮ A VEDOUCÍCH ZAMĚSTNANCŮ</w:t>
      </w:r>
    </w:p>
    <w:p w:rsidR="007F39FC" w:rsidRDefault="007F39FC" w:rsidP="0009523A">
      <w:pPr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p w:rsidR="007F39FC" w:rsidRPr="009D78C7" w:rsidRDefault="007F39FC" w:rsidP="0009523A">
      <w:pPr>
        <w:spacing w:after="0" w:line="240" w:lineRule="auto"/>
        <w:jc w:val="center"/>
        <w:rPr>
          <w:rFonts w:asciiTheme="minorHAnsi" w:hAnsiTheme="minorHAnsi" w:cs="Arial"/>
          <w:sz w:val="12"/>
          <w:szCs w:val="12"/>
        </w:rPr>
      </w:pPr>
    </w:p>
    <w:p w:rsidR="009D78C7" w:rsidRPr="00CA4C59" w:rsidRDefault="009D78C7" w:rsidP="009D78C7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F021D3" w:rsidRPr="001D592C" w:rsidRDefault="00F021D3" w:rsidP="00F021D3">
      <w:pPr>
        <w:pStyle w:val="Prosttext1"/>
        <w:spacing w:after="0"/>
        <w:jc w:val="center"/>
        <w:rPr>
          <w:rFonts w:cs="Calibri"/>
          <w:i/>
          <w:sz w:val="10"/>
          <w:szCs w:val="10"/>
          <w:lang w:eastAsia="cs-CZ"/>
        </w:rPr>
      </w:pPr>
      <w:r w:rsidRPr="00FE1BD9">
        <w:rPr>
          <w:rFonts w:ascii="Calibri" w:eastAsia="Calibri" w:hAnsi="Calibri" w:cs="Times New Roman"/>
          <w:b/>
          <w:sz w:val="34"/>
          <w:szCs w:val="34"/>
          <w:lang w:val="cs-CZ" w:eastAsia="cs-CZ"/>
        </w:rPr>
        <w:t>„</w:t>
      </w:r>
      <w:r>
        <w:rPr>
          <w:rFonts w:ascii="Calibri" w:hAnsi="Calibri" w:cs="Calibri"/>
          <w:b/>
          <w:bCs/>
          <w:sz w:val="36"/>
          <w:szCs w:val="36"/>
        </w:rPr>
        <w:t>II/207 Modernizace silnice Smilov – Lažany”</w:t>
      </w:r>
    </w:p>
    <w:p w:rsidR="00F021D3" w:rsidRPr="002A5F88" w:rsidRDefault="00F021D3" w:rsidP="00F021D3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A676A0" w:rsidRDefault="00A676A0" w:rsidP="00A676A0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A676A0" w:rsidRDefault="00A676A0" w:rsidP="00A676A0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A676A0" w:rsidRPr="0038017D" w:rsidRDefault="00A676A0" w:rsidP="00A676A0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Krajská správa a údržba silnic Karlovarského kraje, p. o.</w:t>
      </w:r>
    </w:p>
    <w:p w:rsidR="00A676A0" w:rsidRPr="0038017D" w:rsidRDefault="00A676A0" w:rsidP="00A676A0">
      <w:pPr>
        <w:tabs>
          <w:tab w:val="left" w:pos="2835"/>
        </w:tabs>
        <w:suppressAutoHyphens/>
        <w:spacing w:after="0"/>
        <w:rPr>
          <w:rFonts w:eastAsia="Times New Roman" w:cs="Arial"/>
          <w:bCs/>
          <w:sz w:val="24"/>
          <w:szCs w:val="24"/>
          <w:lang w:eastAsia="ar-SA"/>
        </w:rPr>
      </w:pPr>
      <w:r w:rsidRPr="0038017D">
        <w:rPr>
          <w:rFonts w:eastAsia="Times New Roman" w:cs="Arial"/>
          <w:bCs/>
          <w:sz w:val="24"/>
          <w:szCs w:val="24"/>
          <w:lang w:eastAsia="ar-SA"/>
        </w:rPr>
        <w:t>právní forma:</w:t>
      </w:r>
      <w:r w:rsidRPr="0038017D">
        <w:rPr>
          <w:rFonts w:eastAsia="Times New Roman" w:cs="Arial"/>
          <w:bCs/>
          <w:sz w:val="24"/>
          <w:szCs w:val="24"/>
          <w:lang w:eastAsia="ar-SA"/>
        </w:rPr>
        <w:tab/>
      </w:r>
      <w:r>
        <w:rPr>
          <w:rFonts w:eastAsia="Times New Roman" w:cs="Arial"/>
          <w:bCs/>
          <w:sz w:val="24"/>
          <w:szCs w:val="24"/>
          <w:lang w:eastAsia="ar-SA"/>
        </w:rPr>
        <w:t>příspěvková organizace</w:t>
      </w:r>
    </w:p>
    <w:p w:rsidR="00A676A0" w:rsidRPr="0038017D" w:rsidRDefault="00A676A0" w:rsidP="00A676A0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="008C73B6">
        <w:rPr>
          <w:rFonts w:eastAsia="Times New Roman"/>
          <w:sz w:val="24"/>
          <w:szCs w:val="24"/>
          <w:lang w:eastAsia="ar-SA"/>
        </w:rPr>
        <w:t>Chebská 282, 356 01</w:t>
      </w:r>
      <w:r>
        <w:rPr>
          <w:rFonts w:eastAsia="Times New Roman"/>
          <w:sz w:val="24"/>
          <w:szCs w:val="24"/>
          <w:lang w:eastAsia="ar-SA"/>
        </w:rPr>
        <w:t xml:space="preserve"> Sokolov</w:t>
      </w:r>
    </w:p>
    <w:p w:rsidR="00A676A0" w:rsidRPr="0038017D" w:rsidRDefault="00A676A0" w:rsidP="00A676A0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70947023</w:t>
      </w:r>
      <w:r w:rsidRPr="0038017D">
        <w:rPr>
          <w:rFonts w:eastAsia="Times New Roman"/>
          <w:bCs/>
          <w:sz w:val="24"/>
          <w:szCs w:val="24"/>
          <w:lang w:eastAsia="ar-SA"/>
        </w:rPr>
        <w:t>/CZ</w:t>
      </w:r>
      <w:r>
        <w:rPr>
          <w:rFonts w:eastAsia="Times New Roman"/>
          <w:bCs/>
          <w:sz w:val="24"/>
          <w:szCs w:val="24"/>
          <w:lang w:eastAsia="ar-SA"/>
        </w:rPr>
        <w:t>70947023</w:t>
      </w:r>
    </w:p>
    <w:p w:rsidR="00000A22" w:rsidRPr="0038017D" w:rsidRDefault="00000A22" w:rsidP="00000A22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>Ing. Janem Lichtnegerem</w:t>
      </w:r>
    </w:p>
    <w:p w:rsidR="00A87869" w:rsidRDefault="00A87869" w:rsidP="00A87869">
      <w:pPr>
        <w:spacing w:before="120" w:after="0"/>
        <w:rPr>
          <w:rFonts w:cs="Arial"/>
          <w:b/>
          <w:sz w:val="24"/>
          <w:szCs w:val="24"/>
          <w:u w:val="single"/>
        </w:rPr>
      </w:pPr>
    </w:p>
    <w:p w:rsidR="00A87869" w:rsidRPr="002E77CF" w:rsidRDefault="00A87869" w:rsidP="00A87869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A87869" w:rsidRPr="00DB3B94" w:rsidRDefault="00A87869" w:rsidP="00A87869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A87869" w:rsidRPr="00DB3B94" w:rsidRDefault="00E13397" w:rsidP="00A87869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E13397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3" type="#_x0000_t32" style="position:absolute;margin-left:113.65pt;margin-top:1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A87869" w:rsidRPr="00DB3B94">
        <w:rPr>
          <w:rFonts w:cs="Arial"/>
          <w:sz w:val="18"/>
          <w:szCs w:val="18"/>
        </w:rPr>
        <w:tab/>
        <w:t xml:space="preserve">(obchodní firma/název </w:t>
      </w:r>
      <w:r w:rsidR="00A87869">
        <w:rPr>
          <w:rFonts w:cs="Arial"/>
          <w:sz w:val="18"/>
          <w:szCs w:val="18"/>
        </w:rPr>
        <w:t>účastníka</w:t>
      </w:r>
      <w:r w:rsidR="00A87869" w:rsidRPr="00DB3B94">
        <w:rPr>
          <w:rFonts w:cs="Arial"/>
          <w:sz w:val="18"/>
          <w:szCs w:val="18"/>
        </w:rPr>
        <w:t>)</w:t>
      </w:r>
    </w:p>
    <w:p w:rsidR="00A87869" w:rsidRPr="0096477D" w:rsidRDefault="00E13397" w:rsidP="00A8786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E13397">
        <w:rPr>
          <w:rFonts w:cs="Arial"/>
          <w:noProof/>
          <w:sz w:val="24"/>
          <w:szCs w:val="24"/>
          <w:lang w:eastAsia="cs-CZ"/>
        </w:rPr>
        <w:pict>
          <v:shape id="AutoShape 54" o:spid="_x0000_s1044" type="#_x0000_t32" style="position:absolute;margin-left:112.9pt;margin-top:13.1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A87869" w:rsidRPr="0096477D">
        <w:rPr>
          <w:rFonts w:cs="Arial"/>
          <w:bCs/>
          <w:sz w:val="24"/>
          <w:szCs w:val="24"/>
        </w:rPr>
        <w:t xml:space="preserve">se sídlem </w:t>
      </w:r>
      <w:r w:rsidR="00A87869" w:rsidRPr="0096477D">
        <w:rPr>
          <w:rFonts w:cs="Arial"/>
          <w:bCs/>
          <w:sz w:val="24"/>
          <w:szCs w:val="24"/>
        </w:rPr>
        <w:tab/>
      </w:r>
    </w:p>
    <w:p w:rsidR="00A87869" w:rsidRPr="00DB3B94" w:rsidRDefault="00A87869" w:rsidP="00A8786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87869" w:rsidRPr="0096477D" w:rsidRDefault="00E13397" w:rsidP="00A8786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E13397">
        <w:rPr>
          <w:rFonts w:cs="Arial"/>
          <w:noProof/>
          <w:sz w:val="24"/>
          <w:szCs w:val="24"/>
          <w:lang w:eastAsia="cs-CZ"/>
        </w:rPr>
        <w:pict>
          <v:shape id="AutoShape 52" o:spid="_x0000_s1042" type="#_x0000_t32" style="position:absolute;margin-left:112.9pt;margin-top:12.8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A87869" w:rsidRPr="0096477D">
        <w:rPr>
          <w:rFonts w:cs="Arial"/>
          <w:sz w:val="24"/>
          <w:szCs w:val="24"/>
        </w:rPr>
        <w:t xml:space="preserve">IČ: </w:t>
      </w:r>
      <w:r w:rsidR="00A87869" w:rsidRPr="0096477D">
        <w:rPr>
          <w:rFonts w:cs="Arial"/>
          <w:sz w:val="24"/>
          <w:szCs w:val="24"/>
        </w:rPr>
        <w:tab/>
      </w:r>
    </w:p>
    <w:p w:rsidR="00A87869" w:rsidRPr="00DB3B94" w:rsidRDefault="00A87869" w:rsidP="00A8786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87869" w:rsidRPr="0096477D" w:rsidRDefault="00E13397" w:rsidP="00A87869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41" type="#_x0000_t32" style="position:absolute;margin-left:112.9pt;margin-top:13.3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A87869" w:rsidRPr="0096477D">
        <w:rPr>
          <w:rFonts w:cs="Arial"/>
          <w:sz w:val="24"/>
          <w:szCs w:val="24"/>
        </w:rPr>
        <w:t xml:space="preserve">DIČ: </w:t>
      </w:r>
      <w:r w:rsidR="00A87869" w:rsidRPr="0096477D">
        <w:rPr>
          <w:rFonts w:cs="Arial"/>
          <w:sz w:val="24"/>
          <w:szCs w:val="24"/>
        </w:rPr>
        <w:tab/>
      </w:r>
    </w:p>
    <w:p w:rsidR="00A87869" w:rsidRPr="00DB3B94" w:rsidRDefault="00A87869" w:rsidP="00A8786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87869" w:rsidRPr="0096477D" w:rsidRDefault="00E13397" w:rsidP="00A8786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E13397">
        <w:rPr>
          <w:rFonts w:cs="Arial"/>
          <w:noProof/>
          <w:sz w:val="24"/>
          <w:szCs w:val="24"/>
          <w:lang w:eastAsia="cs-CZ"/>
        </w:rPr>
        <w:pict>
          <v:shape id="AutoShape 50" o:spid="_x0000_s1040" type="#_x0000_t32" style="position:absolute;margin-left:114.4pt;margin-top:12.5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A87869" w:rsidRPr="0096477D">
        <w:rPr>
          <w:rFonts w:cs="Arial"/>
          <w:sz w:val="24"/>
          <w:szCs w:val="24"/>
        </w:rPr>
        <w:t xml:space="preserve">zastoupen: </w:t>
      </w:r>
      <w:r w:rsidR="00A87869" w:rsidRPr="0096477D">
        <w:rPr>
          <w:rFonts w:cs="Arial"/>
          <w:sz w:val="24"/>
          <w:szCs w:val="24"/>
        </w:rPr>
        <w:tab/>
      </w:r>
    </w:p>
    <w:p w:rsidR="00A87869" w:rsidRPr="00DB3B94" w:rsidRDefault="00A87869" w:rsidP="00A8786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C03827" w:rsidRPr="006854BA" w:rsidRDefault="00C03827" w:rsidP="00C03827">
      <w:pPr>
        <w:pStyle w:val="Odstavecseseznamem"/>
        <w:ind w:left="426"/>
        <w:rPr>
          <w:rFonts w:asciiTheme="minorHAnsi" w:hAnsiTheme="minorHAnsi"/>
        </w:rPr>
      </w:pPr>
    </w:p>
    <w:p w:rsidR="006203B4" w:rsidRPr="006854BA" w:rsidRDefault="006203B4" w:rsidP="007F39FC">
      <w:pPr>
        <w:tabs>
          <w:tab w:val="left" w:pos="2552"/>
          <w:tab w:val="left" w:pos="3544"/>
        </w:tabs>
        <w:spacing w:after="0"/>
        <w:jc w:val="both"/>
        <w:rPr>
          <w:rFonts w:asciiTheme="minorHAnsi" w:hAnsiTheme="minorHAnsi" w:cs="Arial"/>
          <w:b/>
          <w:sz w:val="24"/>
          <w:szCs w:val="24"/>
        </w:rPr>
      </w:pPr>
    </w:p>
    <w:p w:rsidR="001B6B86" w:rsidRDefault="00A87869" w:rsidP="004A69DD">
      <w:pPr>
        <w:tabs>
          <w:tab w:val="left" w:pos="2552"/>
          <w:tab w:val="left" w:pos="3544"/>
        </w:tabs>
        <w:spacing w:after="0"/>
        <w:ind w:firstLine="567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Účastník (dodavatel)</w:t>
      </w:r>
      <w:r w:rsidR="00BC2F47">
        <w:rPr>
          <w:rFonts w:cs="Arial"/>
          <w:b/>
          <w:sz w:val="24"/>
          <w:szCs w:val="24"/>
        </w:rPr>
        <w:t xml:space="preserve"> </w:t>
      </w:r>
      <w:r w:rsidR="00450239" w:rsidRPr="006854BA">
        <w:rPr>
          <w:rFonts w:asciiTheme="minorHAnsi" w:hAnsiTheme="minorHAnsi" w:cs="Arial"/>
          <w:b/>
          <w:sz w:val="24"/>
          <w:szCs w:val="24"/>
        </w:rPr>
        <w:t xml:space="preserve">tímto čestně prohlašuje a </w:t>
      </w:r>
      <w:r w:rsidR="00302078" w:rsidRPr="006854BA">
        <w:rPr>
          <w:rFonts w:asciiTheme="minorHAnsi" w:hAnsiTheme="minorHAnsi" w:cs="Arial"/>
          <w:b/>
          <w:sz w:val="24"/>
          <w:szCs w:val="24"/>
        </w:rPr>
        <w:t xml:space="preserve">níže </w:t>
      </w:r>
      <w:r w:rsidR="00450239" w:rsidRPr="006854BA">
        <w:rPr>
          <w:rFonts w:asciiTheme="minorHAnsi" w:hAnsiTheme="minorHAnsi" w:cs="Arial"/>
          <w:b/>
          <w:sz w:val="24"/>
          <w:szCs w:val="24"/>
        </w:rPr>
        <w:t xml:space="preserve">předkládá </w:t>
      </w:r>
      <w:r w:rsidR="003356A7" w:rsidRPr="006854BA">
        <w:rPr>
          <w:rFonts w:asciiTheme="minorHAnsi" w:hAnsiTheme="minorHAnsi" w:cs="Arial"/>
          <w:b/>
          <w:sz w:val="24"/>
          <w:szCs w:val="24"/>
        </w:rPr>
        <w:t>p</w:t>
      </w:r>
      <w:r w:rsidR="003356A7" w:rsidRPr="006854BA">
        <w:rPr>
          <w:rFonts w:asciiTheme="minorHAnsi" w:hAnsiTheme="minorHAnsi"/>
          <w:b/>
          <w:bCs/>
          <w:sz w:val="24"/>
          <w:szCs w:val="24"/>
        </w:rPr>
        <w:t>řehled průměrného ročního počtu zaměstnanců dodavatele či jiných osob podílejících se na plnění zakázek obdobného charakteru a počtu vedoucích zaměstnanců dodavatele nebo osob v obdobném postavení</w:t>
      </w:r>
      <w:r w:rsidR="00BC2F4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09523A" w:rsidRPr="006854BA">
        <w:rPr>
          <w:rFonts w:asciiTheme="minorHAnsi" w:hAnsiTheme="minorHAnsi" w:cs="Arial"/>
          <w:sz w:val="24"/>
          <w:szCs w:val="24"/>
        </w:rPr>
        <w:t>v</w:t>
      </w:r>
      <w:r w:rsidR="009D78C7">
        <w:rPr>
          <w:rFonts w:asciiTheme="minorHAnsi" w:hAnsiTheme="minorHAnsi" w:cs="Arial"/>
          <w:sz w:val="24"/>
          <w:szCs w:val="24"/>
        </w:rPr>
        <w:t xml:space="preserve"> souladu s § 79 odst. 2 písm. i) zákona č. 134/2016 Sb., o zadávání veřejných zakázek</w:t>
      </w:r>
      <w:r w:rsidR="0009523A" w:rsidRPr="006854BA">
        <w:rPr>
          <w:rFonts w:asciiTheme="minorHAnsi" w:hAnsiTheme="minorHAnsi" w:cs="Arial"/>
          <w:sz w:val="24"/>
          <w:szCs w:val="24"/>
        </w:rPr>
        <w:t>, v platném znění, a zadávací dokumentací k této veřejné zakázce</w:t>
      </w:r>
      <w:r w:rsidR="003356A7" w:rsidRPr="006854BA">
        <w:rPr>
          <w:rFonts w:asciiTheme="minorHAnsi" w:hAnsiTheme="minorHAnsi"/>
          <w:b/>
          <w:bCs/>
          <w:sz w:val="24"/>
          <w:szCs w:val="24"/>
        </w:rPr>
        <w:t>.</w:t>
      </w:r>
    </w:p>
    <w:p w:rsidR="001B6B86" w:rsidRDefault="001B6B86" w:rsidP="0029708E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/>
          <w:b/>
          <w:sz w:val="24"/>
          <w:szCs w:val="24"/>
        </w:rPr>
      </w:pPr>
    </w:p>
    <w:p w:rsidR="00DD294F" w:rsidRPr="006854BA" w:rsidRDefault="003356A7" w:rsidP="0029708E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 w:cs="Arial"/>
          <w:sz w:val="24"/>
          <w:szCs w:val="24"/>
        </w:rPr>
      </w:pPr>
      <w:r w:rsidRPr="006854BA">
        <w:rPr>
          <w:rFonts w:asciiTheme="minorHAnsi" w:hAnsiTheme="minorHAnsi"/>
          <w:b/>
          <w:sz w:val="24"/>
          <w:szCs w:val="24"/>
        </w:rPr>
        <w:lastRenderedPageBreak/>
        <w:t xml:space="preserve">Přehled 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průměrného ročního počtu </w:t>
      </w:r>
      <w:r w:rsidRPr="006854BA">
        <w:rPr>
          <w:rFonts w:asciiTheme="minorHAnsi" w:hAnsiTheme="minorHAnsi"/>
          <w:b/>
          <w:bCs/>
          <w:sz w:val="24"/>
          <w:szCs w:val="24"/>
          <w:u w:val="single"/>
        </w:rPr>
        <w:t>zaměstnanců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 dodavatele či jiných osob podílejících se na plnění zakázek obdobného charakteru</w:t>
      </w:r>
      <w:r w:rsidR="00C03827" w:rsidRPr="006854BA">
        <w:rPr>
          <w:rFonts w:asciiTheme="minorHAnsi" w:hAnsiTheme="minorHAnsi"/>
          <w:sz w:val="24"/>
          <w:szCs w:val="24"/>
        </w:rPr>
        <w:t xml:space="preserve"> v souladu s požadavky zadavatele </w:t>
      </w:r>
      <w:r w:rsidR="0009523A" w:rsidRPr="006854BA">
        <w:rPr>
          <w:rFonts w:asciiTheme="minorHAnsi" w:hAnsiTheme="minorHAnsi"/>
          <w:sz w:val="24"/>
          <w:szCs w:val="24"/>
        </w:rPr>
        <w:t xml:space="preserve">na kvalifikaci dle </w:t>
      </w:r>
      <w:r w:rsidR="001751F4">
        <w:rPr>
          <w:rFonts w:asciiTheme="minorHAnsi" w:hAnsiTheme="minorHAnsi"/>
          <w:sz w:val="24"/>
          <w:szCs w:val="24"/>
        </w:rPr>
        <w:t>čl. 5</w:t>
      </w:r>
      <w:r w:rsidR="0029708E" w:rsidRPr="006854BA">
        <w:rPr>
          <w:rFonts w:asciiTheme="minorHAnsi" w:hAnsiTheme="minorHAnsi"/>
          <w:sz w:val="24"/>
          <w:szCs w:val="24"/>
        </w:rPr>
        <w:t xml:space="preserve"> odst. </w:t>
      </w:r>
      <w:r w:rsidR="001751F4">
        <w:rPr>
          <w:rFonts w:asciiTheme="minorHAnsi" w:hAnsiTheme="minorHAnsi"/>
          <w:sz w:val="24"/>
          <w:szCs w:val="24"/>
        </w:rPr>
        <w:t>5</w:t>
      </w:r>
      <w:r w:rsidR="0029708E" w:rsidRPr="006854BA">
        <w:rPr>
          <w:rFonts w:asciiTheme="minorHAnsi" w:hAnsiTheme="minorHAnsi"/>
          <w:sz w:val="24"/>
          <w:szCs w:val="24"/>
        </w:rPr>
        <w:t>.</w:t>
      </w:r>
      <w:r w:rsidR="001751F4">
        <w:rPr>
          <w:rFonts w:asciiTheme="minorHAnsi" w:hAnsiTheme="minorHAnsi"/>
          <w:sz w:val="24"/>
          <w:szCs w:val="24"/>
        </w:rPr>
        <w:t>4</w:t>
      </w:r>
      <w:r w:rsidR="0029708E" w:rsidRPr="006854BA">
        <w:rPr>
          <w:rFonts w:asciiTheme="minorHAnsi" w:hAnsiTheme="minorHAnsi"/>
          <w:sz w:val="24"/>
          <w:szCs w:val="24"/>
        </w:rPr>
        <w:t xml:space="preserve"> písm. c) </w:t>
      </w:r>
      <w:r w:rsidR="0009523A" w:rsidRPr="006854BA">
        <w:rPr>
          <w:rFonts w:asciiTheme="minorHAnsi" w:hAnsiTheme="minorHAnsi"/>
          <w:sz w:val="24"/>
          <w:szCs w:val="24"/>
        </w:rPr>
        <w:t>Zadávací dokumentace k této veřejné zakázce</w:t>
      </w:r>
      <w:r w:rsidR="00302078" w:rsidRPr="006854BA">
        <w:rPr>
          <w:rFonts w:asciiTheme="minorHAnsi" w:hAnsiTheme="minorHAnsi"/>
          <w:sz w:val="24"/>
          <w:szCs w:val="24"/>
        </w:rPr>
        <w:t>:</w:t>
      </w:r>
    </w:p>
    <w:p w:rsidR="00302078" w:rsidRPr="00ED10BA" w:rsidRDefault="00302078" w:rsidP="00160BE3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sz w:val="10"/>
          <w:szCs w:val="10"/>
        </w:rPr>
      </w:pPr>
    </w:p>
    <w:tbl>
      <w:tblPr>
        <w:tblW w:w="6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3"/>
        <w:gridCol w:w="5455"/>
      </w:tblGrid>
      <w:tr w:rsidR="00F16186" w:rsidRPr="002171B1" w:rsidTr="003F6D44">
        <w:trPr>
          <w:trHeight w:hRule="exact" w:val="1168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>ROK</w:t>
            </w:r>
          </w:p>
        </w:tc>
        <w:tc>
          <w:tcPr>
            <w:tcW w:w="5455" w:type="dxa"/>
          </w:tcPr>
          <w:p w:rsidR="00F16186" w:rsidRPr="006854BA" w:rsidRDefault="00F16186" w:rsidP="003F6D44">
            <w:pPr>
              <w:tabs>
                <w:tab w:val="left" w:pos="720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 xml:space="preserve">Počet </w:t>
            </w:r>
            <w:r w:rsidRPr="006854BA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>průměrného ročního počtu zaměstnanců dodavatele či jiných osob podílejících se na plnění zakázek obdobného charakteru</w:t>
            </w:r>
          </w:p>
        </w:tc>
      </w:tr>
      <w:tr w:rsidR="00F16186" w:rsidRPr="002171B1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722499">
              <w:rPr>
                <w:rFonts w:asciiTheme="minorHAnsi" w:hAnsiTheme="minorHAnsi" w:cs="Calibri"/>
                <w:sz w:val="24"/>
                <w:szCs w:val="24"/>
              </w:rPr>
              <w:t>5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………………….</w:t>
            </w:r>
          </w:p>
        </w:tc>
      </w:tr>
      <w:tr w:rsidR="00F16186" w:rsidRPr="002171B1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722499">
              <w:rPr>
                <w:rFonts w:asciiTheme="minorHAnsi" w:hAnsiTheme="minorHAnsi" w:cs="Calibri"/>
                <w:sz w:val="24"/>
                <w:szCs w:val="24"/>
              </w:rPr>
              <w:t>6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</w:t>
            </w:r>
          </w:p>
        </w:tc>
      </w:tr>
      <w:tr w:rsidR="00F16186" w:rsidRPr="002171B1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722499">
              <w:rPr>
                <w:rFonts w:asciiTheme="minorHAnsi" w:hAnsiTheme="minorHAnsi" w:cs="Calibri"/>
                <w:sz w:val="24"/>
                <w:szCs w:val="24"/>
              </w:rPr>
              <w:t>7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……………………</w:t>
            </w:r>
          </w:p>
        </w:tc>
      </w:tr>
    </w:tbl>
    <w:p w:rsidR="006203B4" w:rsidRDefault="006203B4" w:rsidP="006203B4">
      <w:pPr>
        <w:spacing w:after="0"/>
        <w:jc w:val="both"/>
        <w:rPr>
          <w:rFonts w:ascii="Palatino Linotype" w:hAnsi="Palatino Linotype"/>
          <w:b/>
        </w:rPr>
      </w:pPr>
    </w:p>
    <w:p w:rsidR="006203B4" w:rsidRPr="004377D2" w:rsidRDefault="006203B4" w:rsidP="006203B4">
      <w:pPr>
        <w:spacing w:after="0"/>
        <w:jc w:val="both"/>
        <w:rPr>
          <w:rFonts w:ascii="Palatino Linotype" w:hAnsi="Palatino Linotype"/>
          <w:b/>
          <w:sz w:val="12"/>
          <w:szCs w:val="12"/>
        </w:rPr>
      </w:pPr>
    </w:p>
    <w:p w:rsidR="00302078" w:rsidRPr="006854BA" w:rsidRDefault="003356A7" w:rsidP="0029708E">
      <w:pPr>
        <w:spacing w:after="0"/>
        <w:ind w:firstLine="567"/>
        <w:jc w:val="both"/>
        <w:rPr>
          <w:rFonts w:asciiTheme="minorHAnsi" w:hAnsiTheme="minorHAnsi"/>
          <w:sz w:val="24"/>
          <w:szCs w:val="24"/>
        </w:rPr>
      </w:pPr>
      <w:r w:rsidRPr="006854BA">
        <w:rPr>
          <w:rFonts w:asciiTheme="minorHAnsi" w:hAnsiTheme="minorHAnsi"/>
          <w:b/>
          <w:sz w:val="24"/>
          <w:szCs w:val="24"/>
        </w:rPr>
        <w:t xml:space="preserve">Přehled 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průměrného ročního počtu </w:t>
      </w:r>
      <w:r w:rsidR="00ED10BA" w:rsidRPr="006854BA">
        <w:rPr>
          <w:rFonts w:asciiTheme="minorHAnsi" w:hAnsiTheme="minorHAnsi"/>
          <w:b/>
          <w:bCs/>
          <w:sz w:val="24"/>
          <w:szCs w:val="24"/>
          <w:u w:val="single"/>
        </w:rPr>
        <w:t xml:space="preserve">vedoucích </w:t>
      </w:r>
      <w:r w:rsidRPr="006854BA">
        <w:rPr>
          <w:rFonts w:asciiTheme="minorHAnsi" w:hAnsiTheme="minorHAnsi"/>
          <w:b/>
          <w:bCs/>
          <w:sz w:val="24"/>
          <w:szCs w:val="24"/>
          <w:u w:val="single"/>
        </w:rPr>
        <w:t>zaměstnanců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 dodavatele</w:t>
      </w:r>
      <w:r w:rsidR="00ED10BA" w:rsidRPr="006854BA">
        <w:rPr>
          <w:rFonts w:asciiTheme="minorHAnsi" w:hAnsiTheme="minorHAnsi"/>
          <w:b/>
          <w:bCs/>
          <w:sz w:val="24"/>
          <w:szCs w:val="24"/>
        </w:rPr>
        <w:t xml:space="preserve"> či osob v obdobném postavení</w:t>
      </w:r>
      <w:r w:rsidR="00BC2F4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2C68C8" w:rsidRPr="006854BA">
        <w:rPr>
          <w:rFonts w:asciiTheme="minorHAnsi" w:hAnsiTheme="minorHAnsi"/>
          <w:sz w:val="24"/>
          <w:szCs w:val="24"/>
        </w:rPr>
        <w:t>v souladu s požadavky zadavatele na kvalifikaci dle</w:t>
      </w:r>
      <w:r w:rsidR="001751F4">
        <w:rPr>
          <w:rFonts w:asciiTheme="minorHAnsi" w:hAnsiTheme="minorHAnsi"/>
          <w:sz w:val="24"/>
          <w:szCs w:val="24"/>
        </w:rPr>
        <w:t xml:space="preserve"> čl. 5</w:t>
      </w:r>
      <w:r w:rsidR="0029708E" w:rsidRPr="006854BA">
        <w:rPr>
          <w:rFonts w:asciiTheme="minorHAnsi" w:hAnsiTheme="minorHAnsi"/>
          <w:sz w:val="24"/>
          <w:szCs w:val="24"/>
        </w:rPr>
        <w:t xml:space="preserve"> odst. </w:t>
      </w:r>
      <w:r w:rsidR="001751F4">
        <w:rPr>
          <w:rFonts w:asciiTheme="minorHAnsi" w:hAnsiTheme="minorHAnsi"/>
          <w:sz w:val="24"/>
          <w:szCs w:val="24"/>
        </w:rPr>
        <w:t>5</w:t>
      </w:r>
      <w:r w:rsidR="0029708E" w:rsidRPr="006854BA">
        <w:rPr>
          <w:rFonts w:asciiTheme="minorHAnsi" w:hAnsiTheme="minorHAnsi"/>
          <w:sz w:val="24"/>
          <w:szCs w:val="24"/>
        </w:rPr>
        <w:t>.</w:t>
      </w:r>
      <w:r w:rsidR="001751F4">
        <w:rPr>
          <w:rFonts w:asciiTheme="minorHAnsi" w:hAnsiTheme="minorHAnsi"/>
          <w:sz w:val="24"/>
          <w:szCs w:val="24"/>
        </w:rPr>
        <w:t>4</w:t>
      </w:r>
      <w:r w:rsidR="0029708E" w:rsidRPr="006854BA">
        <w:rPr>
          <w:rFonts w:asciiTheme="minorHAnsi" w:hAnsiTheme="minorHAnsi"/>
          <w:sz w:val="24"/>
          <w:szCs w:val="24"/>
        </w:rPr>
        <w:t xml:space="preserve"> písm. c) </w:t>
      </w:r>
      <w:r w:rsidR="002C68C8" w:rsidRPr="006854BA">
        <w:rPr>
          <w:rFonts w:asciiTheme="minorHAnsi" w:hAnsiTheme="minorHAnsi"/>
          <w:sz w:val="24"/>
          <w:szCs w:val="24"/>
        </w:rPr>
        <w:t>Zadávací dokumentace k této veřejné zakázce:</w:t>
      </w:r>
    </w:p>
    <w:p w:rsidR="00F16186" w:rsidRPr="006854BA" w:rsidRDefault="00F16186" w:rsidP="001B6B86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tbl>
      <w:tblPr>
        <w:tblW w:w="6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3"/>
        <w:gridCol w:w="5455"/>
      </w:tblGrid>
      <w:tr w:rsidR="00F16186" w:rsidRPr="006854BA" w:rsidTr="003F6D44">
        <w:trPr>
          <w:trHeight w:hRule="exact" w:val="1168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>ROK</w:t>
            </w:r>
          </w:p>
        </w:tc>
        <w:tc>
          <w:tcPr>
            <w:tcW w:w="5455" w:type="dxa"/>
          </w:tcPr>
          <w:p w:rsidR="00F16186" w:rsidRPr="006854BA" w:rsidRDefault="00F16186" w:rsidP="003F6D44">
            <w:pPr>
              <w:tabs>
                <w:tab w:val="left" w:pos="720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 xml:space="preserve">Počet </w:t>
            </w:r>
            <w:r w:rsidRPr="006854BA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>průměrného ročního počtu vedoucích zaměstnanců dodavatele či jiných osob podílejících se na plnění zakázek obdobného charakteru</w:t>
            </w:r>
          </w:p>
        </w:tc>
      </w:tr>
      <w:tr w:rsidR="00F16186" w:rsidRPr="006854BA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7F39FC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722499">
              <w:rPr>
                <w:rFonts w:asciiTheme="minorHAnsi" w:hAnsiTheme="minorHAnsi" w:cs="Calibri"/>
                <w:sz w:val="24"/>
                <w:szCs w:val="24"/>
              </w:rPr>
              <w:t>5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………………….</w:t>
            </w:r>
          </w:p>
        </w:tc>
      </w:tr>
      <w:tr w:rsidR="00F16186" w:rsidRPr="006854BA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722499">
              <w:rPr>
                <w:rFonts w:asciiTheme="minorHAnsi" w:hAnsiTheme="minorHAnsi" w:cs="Calibri"/>
                <w:sz w:val="24"/>
                <w:szCs w:val="24"/>
              </w:rPr>
              <w:t>6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</w:t>
            </w:r>
          </w:p>
        </w:tc>
      </w:tr>
      <w:tr w:rsidR="00F16186" w:rsidRPr="006854BA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CC5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201</w:t>
            </w:r>
            <w:r w:rsidR="00722499">
              <w:rPr>
                <w:rFonts w:asciiTheme="minorHAnsi" w:hAnsiTheme="minorHAnsi" w:cs="Calibri"/>
                <w:sz w:val="24"/>
                <w:szCs w:val="24"/>
              </w:rPr>
              <w:t>7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……………………</w:t>
            </w:r>
          </w:p>
        </w:tc>
      </w:tr>
    </w:tbl>
    <w:p w:rsidR="00D24696" w:rsidRPr="006854BA" w:rsidRDefault="00D2469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F16186" w:rsidRPr="004377D2" w:rsidRDefault="00F1618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A87869" w:rsidRPr="00A75F99" w:rsidRDefault="00E13397" w:rsidP="00A87869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8" o:spid="_x0000_s1037" type="#_x0000_t32" style="position:absolute;margin-left:175.15pt;margin-top:15.45pt;width:120.7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Přímá spojnice se šipkou 17" o:spid="_x0000_s1036" type="#_x0000_t32" style="position:absolute;margin-left:14.65pt;margin-top:15.45pt;width:120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"/>
        </w:pict>
      </w:r>
      <w:r w:rsidR="00A87869" w:rsidRPr="00A75F99">
        <w:rPr>
          <w:rFonts w:asciiTheme="minorHAnsi" w:hAnsiTheme="minorHAnsi"/>
          <w:sz w:val="24"/>
          <w:szCs w:val="24"/>
        </w:rPr>
        <w:t>V</w:t>
      </w:r>
      <w:r w:rsidR="00A87869" w:rsidRPr="00A75F99">
        <w:rPr>
          <w:rFonts w:asciiTheme="minorHAnsi" w:hAnsiTheme="minorHAnsi"/>
          <w:sz w:val="24"/>
          <w:szCs w:val="24"/>
        </w:rPr>
        <w:tab/>
      </w:r>
      <w:r w:rsidR="00A87869" w:rsidRPr="00A75F99">
        <w:rPr>
          <w:rFonts w:asciiTheme="minorHAnsi" w:hAnsiTheme="minorHAnsi"/>
          <w:sz w:val="24"/>
          <w:szCs w:val="24"/>
        </w:rPr>
        <w:tab/>
        <w:t>, dne</w:t>
      </w:r>
      <w:r w:rsidR="00A87869" w:rsidRPr="00A75F99">
        <w:rPr>
          <w:rFonts w:asciiTheme="minorHAnsi" w:hAnsiTheme="minorHAnsi"/>
          <w:sz w:val="24"/>
          <w:szCs w:val="24"/>
        </w:rPr>
        <w:tab/>
      </w:r>
    </w:p>
    <w:p w:rsidR="00A87869" w:rsidRPr="00A75F99" w:rsidRDefault="00A87869" w:rsidP="00A87869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87869" w:rsidRDefault="00A87869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87869" w:rsidRPr="00A75F99" w:rsidRDefault="00A87869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75F99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A87869" w:rsidRPr="00A75F99" w:rsidRDefault="00E13397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E13397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Přímá spojnice se šipkou 12" o:spid="_x0000_s1039" type="#_x0000_t32" style="position:absolute;margin-left:254.65pt;margin-top:15.25pt;width:199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AgREBJOwIAAFAEAAAOAAAAAAAA&#10;AAAAAAAAAC4CAABkcnMvZTJvRG9jLnhtbFBLAQItABQABgAIAAAAIQAG7PWA3QAAAAkBAAAPAAAA&#10;AAAAAAAAAAAAAJUEAABkcnMvZG93bnJldi54bWxQSwUGAAAAAAQABADzAAAAnwUAAAAA&#10;"/>
        </w:pict>
      </w:r>
      <w:r w:rsidR="00A87869" w:rsidRPr="00A75F99">
        <w:rPr>
          <w:rFonts w:asciiTheme="minorHAnsi" w:hAnsiTheme="minorHAnsi"/>
          <w:sz w:val="24"/>
          <w:szCs w:val="24"/>
        </w:rPr>
        <w:t xml:space="preserve">oprávněné zastupovat </w:t>
      </w:r>
      <w:r w:rsidR="00A87869">
        <w:rPr>
          <w:sz w:val="24"/>
          <w:szCs w:val="24"/>
        </w:rPr>
        <w:t>účastníka (dodavatele)</w:t>
      </w:r>
      <w:r w:rsidR="00A87869" w:rsidRPr="00E66EC1">
        <w:rPr>
          <w:sz w:val="24"/>
          <w:szCs w:val="24"/>
        </w:rPr>
        <w:t>:</w:t>
      </w:r>
      <w:r w:rsidR="00A87869" w:rsidRPr="00A75F99">
        <w:rPr>
          <w:rFonts w:asciiTheme="minorHAnsi" w:hAnsiTheme="minorHAnsi"/>
          <w:sz w:val="24"/>
          <w:szCs w:val="24"/>
        </w:rPr>
        <w:tab/>
      </w:r>
    </w:p>
    <w:p w:rsidR="00A87869" w:rsidRPr="00A75F99" w:rsidRDefault="00A87869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34064" w:rsidRPr="00566C33" w:rsidRDefault="00734064" w:rsidP="00734064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734064" w:rsidRPr="00566C33" w:rsidRDefault="00E13397" w:rsidP="00734064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5" type="#_x0000_t32" style="position:absolute;left:0;text-align:left;margin-left:254.65pt;margin-top:14.3pt;width:199.5pt;height:0;z-index:251664384" o:connectortype="straight"/>
        </w:pict>
      </w:r>
      <w:r w:rsidR="00734064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734064">
        <w:rPr>
          <w:rFonts w:asciiTheme="minorHAnsi" w:hAnsiTheme="minorHAnsi" w:cs="Arial"/>
          <w:sz w:val="24"/>
          <w:szCs w:val="24"/>
        </w:rPr>
        <w:t xml:space="preserve"> </w:t>
      </w:r>
      <w:r w:rsidR="00734064">
        <w:rPr>
          <w:rFonts w:asciiTheme="minorHAnsi" w:hAnsiTheme="minorHAnsi"/>
          <w:sz w:val="24"/>
          <w:szCs w:val="24"/>
        </w:rPr>
        <w:t>účastníka (dodavatele)</w:t>
      </w:r>
      <w:r w:rsidR="00734064" w:rsidRPr="00566C33">
        <w:rPr>
          <w:rFonts w:asciiTheme="minorHAnsi" w:hAnsiTheme="minorHAnsi"/>
          <w:sz w:val="24"/>
          <w:szCs w:val="24"/>
        </w:rPr>
        <w:t>:</w:t>
      </w:r>
      <w:r w:rsidR="00734064" w:rsidRPr="00566C33">
        <w:rPr>
          <w:rFonts w:asciiTheme="minorHAnsi" w:hAnsiTheme="minorHAnsi" w:cs="Arial"/>
          <w:sz w:val="24"/>
          <w:szCs w:val="24"/>
        </w:rPr>
        <w:tab/>
      </w:r>
    </w:p>
    <w:sectPr w:rsidR="00734064" w:rsidRPr="00566C33" w:rsidSect="004C4A96">
      <w:headerReference w:type="default" r:id="rId7"/>
      <w:footerReference w:type="default" r:id="rId8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6B2" w:rsidRDefault="003266B2" w:rsidP="0003428A">
      <w:pPr>
        <w:spacing w:after="0" w:line="240" w:lineRule="auto"/>
      </w:pPr>
      <w:r>
        <w:separator/>
      </w:r>
    </w:p>
  </w:endnote>
  <w:endnote w:type="continuationSeparator" w:id="0">
    <w:p w:rsidR="003266B2" w:rsidRDefault="003266B2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BEF" w:rsidRPr="00784FEE" w:rsidRDefault="006E5B27" w:rsidP="009D78C7">
    <w:pPr>
      <w:pStyle w:val="Zpat"/>
      <w:jc w:val="center"/>
      <w:rPr>
        <w:szCs w:val="20"/>
      </w:rPr>
    </w:pPr>
    <w:r w:rsidRPr="006E5B27">
      <w:rPr>
        <w:noProof/>
        <w:szCs w:val="20"/>
        <w:lang w:eastAsia="cs-CZ"/>
      </w:rPr>
      <w:drawing>
        <wp:inline distT="0" distB="0" distL="0" distR="0">
          <wp:extent cx="5637530" cy="928370"/>
          <wp:effectExtent l="0" t="0" r="1270" b="5080"/>
          <wp:docPr id="4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6B2" w:rsidRDefault="003266B2" w:rsidP="0003428A">
      <w:pPr>
        <w:spacing w:after="0" w:line="240" w:lineRule="auto"/>
      </w:pPr>
      <w:r>
        <w:separator/>
      </w:r>
    </w:p>
  </w:footnote>
  <w:footnote w:type="continuationSeparator" w:id="0">
    <w:p w:rsidR="003266B2" w:rsidRDefault="003266B2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6A0" w:rsidRDefault="003406D0" w:rsidP="00A676A0">
    <w:pPr>
      <w:spacing w:before="75" w:after="75" w:line="240" w:lineRule="auto"/>
      <w:ind w:left="360" w:right="75"/>
      <w:jc w:val="both"/>
      <w:rPr>
        <w:sz w:val="24"/>
        <w:szCs w:val="24"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128905</wp:posOffset>
          </wp:positionH>
          <wp:positionV relativeFrom="paragraph">
            <wp:posOffset>-30480</wp:posOffset>
          </wp:positionV>
          <wp:extent cx="2714625" cy="651510"/>
          <wp:effectExtent l="0" t="0" r="0" b="0"/>
          <wp:wrapNone/>
          <wp:docPr id="25" name="Obrázek 1" descr="Výsledek obrázku pro krajská správa a údržba silnic karlovarského kraje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678EE">
      <w:rPr>
        <w:noProof/>
        <w:sz w:val="12"/>
        <w:szCs w:val="12"/>
        <w:lang w:eastAsia="cs-CZ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3424555</wp:posOffset>
          </wp:positionH>
          <wp:positionV relativeFrom="paragraph">
            <wp:posOffset>188595</wp:posOffset>
          </wp:positionV>
          <wp:extent cx="1797050" cy="428625"/>
          <wp:effectExtent l="0" t="0" r="0" b="0"/>
          <wp:wrapNone/>
          <wp:docPr id="26" name="obrázek 2" descr="http://www.legalcom.cz/cms_public/img/log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legalcom.cz/cms_public/img/logol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676A0" w:rsidRDefault="00A676A0" w:rsidP="00A676A0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</w:p>
  <w:p w:rsidR="00A676A0" w:rsidRDefault="00A676A0" w:rsidP="00A676A0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</w:p>
  <w:p w:rsidR="00A676A0" w:rsidRPr="009A1B6C" w:rsidRDefault="00A676A0" w:rsidP="00A676A0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  <w:r w:rsidRPr="009A1B6C">
      <w:rPr>
        <w:sz w:val="24"/>
        <w:szCs w:val="24"/>
        <w:lang w:eastAsia="cs-CZ"/>
      </w:rPr>
      <w:t>Veřejná zakázka:</w:t>
    </w:r>
  </w:p>
  <w:p w:rsidR="00F021D3" w:rsidRPr="00BA677C" w:rsidRDefault="00F021D3" w:rsidP="00F021D3">
    <w:pPr>
      <w:pStyle w:val="Zhlav"/>
      <w:jc w:val="center"/>
      <w:rPr>
        <w:sz w:val="24"/>
        <w:szCs w:val="24"/>
      </w:rPr>
    </w:pPr>
    <w:r w:rsidRPr="00BA677C">
      <w:rPr>
        <w:sz w:val="24"/>
        <w:szCs w:val="24"/>
      </w:rPr>
      <w:t>„</w:t>
    </w:r>
    <w:r w:rsidRPr="00BA677C">
      <w:rPr>
        <w:rFonts w:asciiTheme="minorHAnsi" w:hAnsiTheme="minorHAnsi" w:cstheme="minorHAnsi"/>
        <w:bCs/>
        <w:sz w:val="24"/>
        <w:szCs w:val="24"/>
      </w:rPr>
      <w:t>II/207 Modernizace silnice Smilov - Lažany“</w:t>
    </w:r>
  </w:p>
  <w:p w:rsidR="007F39FC" w:rsidRDefault="007F39FC" w:rsidP="00E046FB">
    <w:pPr>
      <w:pStyle w:val="Zhlav"/>
      <w:rPr>
        <w:sz w:val="6"/>
        <w:szCs w:val="6"/>
      </w:rPr>
    </w:pPr>
  </w:p>
  <w:p w:rsidR="007F39FC" w:rsidRDefault="007F39FC" w:rsidP="00E046FB">
    <w:pPr>
      <w:pStyle w:val="Zhlav"/>
      <w:rPr>
        <w:sz w:val="6"/>
        <w:szCs w:val="6"/>
      </w:rPr>
    </w:pPr>
  </w:p>
  <w:p w:rsidR="007F39FC" w:rsidRPr="001567D8" w:rsidRDefault="007F39FC" w:rsidP="00E046FB">
    <w:pPr>
      <w:pStyle w:val="Zhlav"/>
      <w:rPr>
        <w:sz w:val="6"/>
        <w:szCs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0A22"/>
    <w:rsid w:val="000132F6"/>
    <w:rsid w:val="00027B73"/>
    <w:rsid w:val="0003428A"/>
    <w:rsid w:val="000764BA"/>
    <w:rsid w:val="00083A8E"/>
    <w:rsid w:val="00085F38"/>
    <w:rsid w:val="00090FEA"/>
    <w:rsid w:val="0009523A"/>
    <w:rsid w:val="000A16D4"/>
    <w:rsid w:val="000B227D"/>
    <w:rsid w:val="001446AC"/>
    <w:rsid w:val="00160BE3"/>
    <w:rsid w:val="00162E87"/>
    <w:rsid w:val="00173BEF"/>
    <w:rsid w:val="001743CB"/>
    <w:rsid w:val="001751F4"/>
    <w:rsid w:val="001824EA"/>
    <w:rsid w:val="001863F5"/>
    <w:rsid w:val="00190F01"/>
    <w:rsid w:val="001A4E29"/>
    <w:rsid w:val="001B6B86"/>
    <w:rsid w:val="001B7AED"/>
    <w:rsid w:val="001D28B6"/>
    <w:rsid w:val="001F520D"/>
    <w:rsid w:val="001F5775"/>
    <w:rsid w:val="00210A7C"/>
    <w:rsid w:val="00230019"/>
    <w:rsid w:val="00230274"/>
    <w:rsid w:val="0023159F"/>
    <w:rsid w:val="00235443"/>
    <w:rsid w:val="00271957"/>
    <w:rsid w:val="002934EA"/>
    <w:rsid w:val="002963F3"/>
    <w:rsid w:val="0029708E"/>
    <w:rsid w:val="002A5345"/>
    <w:rsid w:val="002C68C8"/>
    <w:rsid w:val="00301AA2"/>
    <w:rsid w:val="00302078"/>
    <w:rsid w:val="00303952"/>
    <w:rsid w:val="00304A95"/>
    <w:rsid w:val="003266B2"/>
    <w:rsid w:val="0032758F"/>
    <w:rsid w:val="003356A7"/>
    <w:rsid w:val="003406D0"/>
    <w:rsid w:val="003505A8"/>
    <w:rsid w:val="00363067"/>
    <w:rsid w:val="00383932"/>
    <w:rsid w:val="0039105B"/>
    <w:rsid w:val="003B66D5"/>
    <w:rsid w:val="003C5B52"/>
    <w:rsid w:val="00412963"/>
    <w:rsid w:val="0043605B"/>
    <w:rsid w:val="004377D2"/>
    <w:rsid w:val="00450239"/>
    <w:rsid w:val="004560F0"/>
    <w:rsid w:val="00462EE6"/>
    <w:rsid w:val="004745D3"/>
    <w:rsid w:val="00484299"/>
    <w:rsid w:val="00495322"/>
    <w:rsid w:val="004A69DD"/>
    <w:rsid w:val="004B023A"/>
    <w:rsid w:val="004B1ED5"/>
    <w:rsid w:val="004C4A96"/>
    <w:rsid w:val="004D4197"/>
    <w:rsid w:val="004D7130"/>
    <w:rsid w:val="004F655B"/>
    <w:rsid w:val="00500DA8"/>
    <w:rsid w:val="00506FFF"/>
    <w:rsid w:val="00523C2B"/>
    <w:rsid w:val="0056744A"/>
    <w:rsid w:val="005844C3"/>
    <w:rsid w:val="005A14ED"/>
    <w:rsid w:val="005A239D"/>
    <w:rsid w:val="005B4555"/>
    <w:rsid w:val="005C51E1"/>
    <w:rsid w:val="005E2874"/>
    <w:rsid w:val="005E3B7A"/>
    <w:rsid w:val="005F22AF"/>
    <w:rsid w:val="006003FC"/>
    <w:rsid w:val="0060186A"/>
    <w:rsid w:val="006203B4"/>
    <w:rsid w:val="006309B1"/>
    <w:rsid w:val="006411F2"/>
    <w:rsid w:val="00651D53"/>
    <w:rsid w:val="006559FB"/>
    <w:rsid w:val="00671E1A"/>
    <w:rsid w:val="00680E7F"/>
    <w:rsid w:val="006854BA"/>
    <w:rsid w:val="00687A3F"/>
    <w:rsid w:val="00690331"/>
    <w:rsid w:val="00696DC5"/>
    <w:rsid w:val="006A2064"/>
    <w:rsid w:val="006E4315"/>
    <w:rsid w:val="006E5B27"/>
    <w:rsid w:val="006E7B5D"/>
    <w:rsid w:val="00704345"/>
    <w:rsid w:val="00722499"/>
    <w:rsid w:val="00734064"/>
    <w:rsid w:val="00737D25"/>
    <w:rsid w:val="00742F40"/>
    <w:rsid w:val="00744F53"/>
    <w:rsid w:val="00751DD0"/>
    <w:rsid w:val="00765CB0"/>
    <w:rsid w:val="00771829"/>
    <w:rsid w:val="007933E8"/>
    <w:rsid w:val="00794C6B"/>
    <w:rsid w:val="007B2EF6"/>
    <w:rsid w:val="007B5819"/>
    <w:rsid w:val="007F39FC"/>
    <w:rsid w:val="007F5B25"/>
    <w:rsid w:val="00810879"/>
    <w:rsid w:val="00815285"/>
    <w:rsid w:val="00827373"/>
    <w:rsid w:val="00827DCA"/>
    <w:rsid w:val="0086245E"/>
    <w:rsid w:val="00891FF7"/>
    <w:rsid w:val="008B6BA8"/>
    <w:rsid w:val="008C1E29"/>
    <w:rsid w:val="008C73B6"/>
    <w:rsid w:val="008F1292"/>
    <w:rsid w:val="00911A3C"/>
    <w:rsid w:val="00922E0A"/>
    <w:rsid w:val="00925BFB"/>
    <w:rsid w:val="00927F8A"/>
    <w:rsid w:val="009432B2"/>
    <w:rsid w:val="009443AA"/>
    <w:rsid w:val="00955A2A"/>
    <w:rsid w:val="00961F52"/>
    <w:rsid w:val="00962A08"/>
    <w:rsid w:val="009779E5"/>
    <w:rsid w:val="0099709A"/>
    <w:rsid w:val="009C24E0"/>
    <w:rsid w:val="009D3187"/>
    <w:rsid w:val="009D78C7"/>
    <w:rsid w:val="00A01211"/>
    <w:rsid w:val="00A22B6B"/>
    <w:rsid w:val="00A51ACF"/>
    <w:rsid w:val="00A53906"/>
    <w:rsid w:val="00A676A0"/>
    <w:rsid w:val="00A67738"/>
    <w:rsid w:val="00A76EA8"/>
    <w:rsid w:val="00A7700E"/>
    <w:rsid w:val="00A87869"/>
    <w:rsid w:val="00AA4FB2"/>
    <w:rsid w:val="00AB5AAB"/>
    <w:rsid w:val="00AC53F0"/>
    <w:rsid w:val="00AC5B31"/>
    <w:rsid w:val="00AD0B73"/>
    <w:rsid w:val="00AE02B8"/>
    <w:rsid w:val="00B37D3A"/>
    <w:rsid w:val="00B5716E"/>
    <w:rsid w:val="00B6009D"/>
    <w:rsid w:val="00B64936"/>
    <w:rsid w:val="00B91E50"/>
    <w:rsid w:val="00BB051B"/>
    <w:rsid w:val="00BB2B48"/>
    <w:rsid w:val="00BB6ABC"/>
    <w:rsid w:val="00BC2F47"/>
    <w:rsid w:val="00BE0E3E"/>
    <w:rsid w:val="00BF1655"/>
    <w:rsid w:val="00C03827"/>
    <w:rsid w:val="00C3424F"/>
    <w:rsid w:val="00C84F76"/>
    <w:rsid w:val="00CB3566"/>
    <w:rsid w:val="00CD631F"/>
    <w:rsid w:val="00D11913"/>
    <w:rsid w:val="00D11C1D"/>
    <w:rsid w:val="00D14D77"/>
    <w:rsid w:val="00D24696"/>
    <w:rsid w:val="00D331CC"/>
    <w:rsid w:val="00D477B8"/>
    <w:rsid w:val="00D54F3C"/>
    <w:rsid w:val="00D64335"/>
    <w:rsid w:val="00D8072D"/>
    <w:rsid w:val="00D976F3"/>
    <w:rsid w:val="00DA6A84"/>
    <w:rsid w:val="00DA7819"/>
    <w:rsid w:val="00DB26B7"/>
    <w:rsid w:val="00DC0F33"/>
    <w:rsid w:val="00DD294F"/>
    <w:rsid w:val="00E046FB"/>
    <w:rsid w:val="00E13397"/>
    <w:rsid w:val="00E13A8C"/>
    <w:rsid w:val="00E3685A"/>
    <w:rsid w:val="00E52C61"/>
    <w:rsid w:val="00E70A8D"/>
    <w:rsid w:val="00E828DD"/>
    <w:rsid w:val="00E86D77"/>
    <w:rsid w:val="00E9426E"/>
    <w:rsid w:val="00EA3ED9"/>
    <w:rsid w:val="00EA7340"/>
    <w:rsid w:val="00EC019F"/>
    <w:rsid w:val="00ED10BA"/>
    <w:rsid w:val="00EF3FEE"/>
    <w:rsid w:val="00F021D3"/>
    <w:rsid w:val="00F02B0A"/>
    <w:rsid w:val="00F129B5"/>
    <w:rsid w:val="00F14ED6"/>
    <w:rsid w:val="00F16186"/>
    <w:rsid w:val="00F16CC5"/>
    <w:rsid w:val="00F1756F"/>
    <w:rsid w:val="00F55B23"/>
    <w:rsid w:val="00FA50E8"/>
    <w:rsid w:val="00FB2243"/>
    <w:rsid w:val="00FD1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0" type="connector" idref="#Přímá spojnice se šipkou 12"/>
        <o:r id="V:Rule11" type="connector" idref="#AutoShape 52"/>
        <o:r id="V:Rule12" type="connector" idref="#Přímá spojnice se šipkou 18"/>
        <o:r id="V:Rule13" type="connector" idref="#AutoShape 51"/>
        <o:r id="V:Rule14" type="connector" idref="#AutoShape 50"/>
        <o:r id="V:Rule15" type="connector" idref="#AutoShape 54"/>
        <o:r id="V:Rule16" type="connector" idref="#AutoShape 53"/>
        <o:r id="V:Rule17" type="connector" idref="#_x0000_s1045"/>
        <o:r id="V:Rule18" type="connector" idref="#Přímá spojnice se šipkou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C4A96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F16CC5"/>
    <w:pPr>
      <w:suppressAutoHyphens/>
    </w:pPr>
    <w:rPr>
      <w:rFonts w:ascii="Courier New" w:eastAsia="Times New Roman" w:hAnsi="Courier New" w:cs="Courier New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2205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cp:lastPrinted>2011-04-13T12:08:00Z</cp:lastPrinted>
  <dcterms:created xsi:type="dcterms:W3CDTF">2018-01-06T15:34:00Z</dcterms:created>
  <dcterms:modified xsi:type="dcterms:W3CDTF">2018-01-06T15:34:00Z</dcterms:modified>
</cp:coreProperties>
</file>